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728BDED5"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02347">
        <w:rPr>
          <w:rFonts w:cs="Calibri"/>
          <w:caps/>
          <w:color w:val="auto"/>
          <w:kern w:val="28"/>
        </w:rPr>
        <w:t>04345</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2B62E06"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02347" w:rsidRPr="00602347">
        <w:rPr>
          <w:rFonts w:asciiTheme="minorHAnsi" w:hAnsiTheme="minorHAnsi" w:cs="Arial"/>
          <w:b/>
          <w:bCs/>
          <w:i/>
          <w:szCs w:val="22"/>
        </w:rPr>
        <w:t xml:space="preserve">Budowa przyłączy kablowych </w:t>
      </w:r>
      <w:proofErr w:type="spellStart"/>
      <w:r w:rsidR="00602347" w:rsidRPr="00602347">
        <w:rPr>
          <w:rFonts w:asciiTheme="minorHAnsi" w:hAnsiTheme="minorHAnsi" w:cs="Arial"/>
          <w:b/>
          <w:bCs/>
          <w:i/>
          <w:szCs w:val="22"/>
        </w:rPr>
        <w:t>nN</w:t>
      </w:r>
      <w:proofErr w:type="spellEnd"/>
      <w:r w:rsidR="00602347" w:rsidRPr="00602347">
        <w:rPr>
          <w:rFonts w:asciiTheme="minorHAnsi" w:hAnsiTheme="minorHAnsi" w:cs="Arial"/>
          <w:b/>
          <w:bCs/>
          <w:i/>
          <w:szCs w:val="22"/>
        </w:rPr>
        <w:t xml:space="preserve"> na obszarze działania Rejonu Energetycznego Sanok - 6 części (61 pozycji) "Pakiet nr XCVII"</w:t>
      </w:r>
      <w:bookmarkStart w:id="4" w:name="_GoBack"/>
      <w:bookmarkEnd w:id="4"/>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41CF4" w14:textId="77777777" w:rsidR="00272872" w:rsidRDefault="00272872" w:rsidP="004A302B">
      <w:pPr>
        <w:spacing w:line="240" w:lineRule="auto"/>
      </w:pPr>
      <w:r>
        <w:separator/>
      </w:r>
    </w:p>
  </w:endnote>
  <w:endnote w:type="continuationSeparator" w:id="0">
    <w:p w14:paraId="648A92FA" w14:textId="77777777" w:rsidR="00272872" w:rsidRDefault="0027287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5CEBA009"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602347">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602347">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2E83E" w14:textId="77777777" w:rsidR="00272872" w:rsidRDefault="00272872" w:rsidP="004A302B">
      <w:pPr>
        <w:spacing w:line="240" w:lineRule="auto"/>
      </w:pPr>
      <w:r>
        <w:separator/>
      </w:r>
    </w:p>
  </w:footnote>
  <w:footnote w:type="continuationSeparator" w:id="0">
    <w:p w14:paraId="0F8EC04E" w14:textId="77777777" w:rsidR="00272872" w:rsidRDefault="00272872"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5"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5"/>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27287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2872"/>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2347"/>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B22"/>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POST/DYS/OR/GZ/04345/2025                         </dmsv2SWPP2ObjectNumber>
    <dmsv2SWPP2SumMD5 xmlns="http://schemas.microsoft.com/sharepoint/v3">f2d2b6d51ee8d5cf1a8c995772f1b664</dmsv2SWPP2SumMD5>
    <dmsv2BaseMoved xmlns="http://schemas.microsoft.com/sharepoint/v3">false</dmsv2BaseMoved>
    <dmsv2BaseIsSensitive xmlns="http://schemas.microsoft.com/sharepoint/v3">true</dmsv2BaseIsSensitive>
    <dmsv2SWPP2IDSWPP2 xmlns="http://schemas.microsoft.com/sharepoint/v3">700532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23900258</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JEUP5JKVCYQC-1440096624-10842</_dlc_DocId>
    <_dlc_DocIdUrl xmlns="a19cb1c7-c5c7-46d4-85ae-d83685407bba">
      <Url>https://swpp2.dms.gkpge.pl/sites/41/_layouts/15/DocIdRedir.aspx?ID=JEUP5JKVCYQC-1440096624-10842</Url>
      <Description>JEUP5JKVCYQC-1440096624-10842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47C7730-BBDE-419F-8904-907F5DC20F28}"/>
</file>

<file path=customXml/itemProps4.xml><?xml version="1.0" encoding="utf-8"?>
<ds:datastoreItem xmlns:ds="http://schemas.openxmlformats.org/officeDocument/2006/customXml" ds:itemID="{0A5F47B2-5484-4BD5-B0AA-6610255BC24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3FB4977-E935-434D-B21C-548793765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753</Words>
  <Characters>4522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3</cp:revision>
  <cp:lastPrinted>2020-02-27T07:25:00Z</cp:lastPrinted>
  <dcterms:created xsi:type="dcterms:W3CDTF">2025-11-25T10:09:00Z</dcterms:created>
  <dcterms:modified xsi:type="dcterms:W3CDTF">2025-12-02T07:29:00Z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7e4e9561-7169-4027-b7fb-ce7154f2343e</vt:lpwstr>
  </property>
</Properties>
</file>